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84" w:rsidRPr="00B50C91" w:rsidRDefault="00B50C91" w:rsidP="00FB0D8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B50C91">
        <w:rPr>
          <w:rFonts w:ascii="Times New Roman CYR" w:hAnsi="Times New Roman CYR" w:cs="Times New Roman CYR"/>
          <w:bCs/>
          <w:sz w:val="28"/>
          <w:szCs w:val="28"/>
        </w:rPr>
        <w:t>Приложение № 2</w:t>
      </w:r>
    </w:p>
    <w:p w:rsidR="00B50C91" w:rsidRDefault="00D3024C" w:rsidP="00FB0D8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B50C91">
        <w:rPr>
          <w:rFonts w:ascii="Times New Roman CYR" w:hAnsi="Times New Roman CYR" w:cs="Times New Roman CYR"/>
          <w:bCs/>
          <w:sz w:val="28"/>
          <w:szCs w:val="28"/>
        </w:rPr>
        <w:t>к</w:t>
      </w:r>
      <w:r w:rsidR="00B50C91" w:rsidRPr="00B50C91">
        <w:rPr>
          <w:rFonts w:ascii="Times New Roman CYR" w:hAnsi="Times New Roman CYR" w:cs="Times New Roman CYR"/>
          <w:bCs/>
          <w:sz w:val="28"/>
          <w:szCs w:val="28"/>
        </w:rPr>
        <w:t xml:space="preserve"> приказу № 125 от 11.03.2016г.</w:t>
      </w:r>
    </w:p>
    <w:p w:rsidR="00D3024C" w:rsidRPr="00B50C91" w:rsidRDefault="00D3024C" w:rsidP="00FB0D8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B50C9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50C91" w:rsidRDefault="001050B3" w:rsidP="00D62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консультационного центра </w:t>
      </w:r>
    </w:p>
    <w:p w:rsidR="001050B3" w:rsidRDefault="001050B3" w:rsidP="00D62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детский сад № 46                             </w:t>
      </w:r>
    </w:p>
    <w:p w:rsidR="00D6242B" w:rsidRPr="001050B3" w:rsidRDefault="00D6242B" w:rsidP="00D62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5669"/>
        <w:gridCol w:w="1560"/>
        <w:gridCol w:w="1984"/>
      </w:tblGrid>
      <w:tr w:rsidR="001050B3" w:rsidTr="001050B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 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                                             Форма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50B3" w:rsidTr="001050B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D6242B" w:rsidRDefault="001050B3" w:rsidP="00D6242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42B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1050B3" w:rsidTr="001050B3">
        <w:trPr>
          <w:trHeight w:val="15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нормативно-управлен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ческих документов, нормативных материалов о содержании и струк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туре деятельности консультационного центра (приказы, планы, график работы, формы отчетности)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DC51C5" w:rsidRDefault="00DC51C5" w:rsidP="00FB0D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50B3" w:rsidRPr="00DC51C5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1050B3" w:rsidTr="001050B3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Позиционирование предоставляемой услуги. Размещение информации на официальном  сайте ДОУ, рекламные буклеты, презентации.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C51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Default="001050B3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050B3" w:rsidRDefault="001050B3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D6242B" w:rsidTr="001050B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FB0D84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D624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консультативного материала. Создание картотек, размещение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 (КЦ)</w:t>
            </w:r>
          </w:p>
        </w:tc>
      </w:tr>
      <w:tr w:rsidR="00D6242B" w:rsidTr="00D6242B">
        <w:trPr>
          <w:trHeight w:val="10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FB0D84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D624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работы специалистов консультационного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C51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2B" w:rsidTr="001050B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2B" w:rsidRPr="00D6242B" w:rsidRDefault="00D6242B" w:rsidP="00D6242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42B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D6242B" w:rsidTr="00D6242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заявлений (обращений) родителей законных представителей. Письменные заявления, телефонные обращения.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242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6242B" w:rsidTr="00D6242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специалистов по запросу родителей.  Диагностическое обследование  детей по запросу  и с согласия 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242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КЦ</w:t>
            </w:r>
          </w:p>
        </w:tc>
      </w:tr>
      <w:tr w:rsidR="00D6242B" w:rsidTr="00D6242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272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по разным вопросам воспитания, обучения и развития детей. Информирование о</w:t>
            </w:r>
            <w:r w:rsidR="002725AA">
              <w:rPr>
                <w:rFonts w:ascii="Times New Roman" w:hAnsi="Times New Roman"/>
                <w:sz w:val="24"/>
                <w:szCs w:val="24"/>
              </w:rPr>
              <w:t xml:space="preserve"> возрастных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особенностях развития ребёнка</w:t>
            </w:r>
            <w:r w:rsidR="002725AA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242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КЦ</w:t>
            </w:r>
          </w:p>
        </w:tc>
      </w:tr>
      <w:tr w:rsidR="00D6242B" w:rsidTr="00D6242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родителей с целью формирования  педагогической культуры и положительных взаимоотношений с ребенком в семье.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242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Default="00D6242B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6242B" w:rsidTr="002725AA">
        <w:trPr>
          <w:trHeight w:val="10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42B" w:rsidRDefault="00D6242B" w:rsidP="00272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  <w:p w:rsidR="00D6242B" w:rsidRDefault="00D6242B" w:rsidP="00272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242B" w:rsidRDefault="00D6242B" w:rsidP="00272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42B" w:rsidRDefault="00D6242B" w:rsidP="002725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42B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6242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42B" w:rsidRDefault="00D6242B" w:rsidP="00272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КЦ</w:t>
            </w:r>
          </w:p>
        </w:tc>
      </w:tr>
      <w:tr w:rsidR="002725AA" w:rsidTr="002725AA">
        <w:trPr>
          <w:trHeight w:val="36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5AA" w:rsidRDefault="002725AA" w:rsidP="00272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5AA" w:rsidRDefault="002725AA" w:rsidP="00A041A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учреждения.</w:t>
            </w:r>
          </w:p>
          <w:p w:rsidR="002725AA" w:rsidRDefault="002725AA" w:rsidP="00A041A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5AA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725A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5AA" w:rsidRDefault="002725AA" w:rsidP="00272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2725AA" w:rsidTr="00D6242B">
        <w:trPr>
          <w:trHeight w:val="58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A041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A04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725AA">
              <w:rPr>
                <w:rFonts w:ascii="Times New Roman" w:hAnsi="Times New Roman"/>
                <w:sz w:val="24"/>
                <w:szCs w:val="24"/>
              </w:rPr>
              <w:t xml:space="preserve"> течение года по запросу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A04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2725AA" w:rsidTr="00D6242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A04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5AA" w:rsidTr="00D6242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D62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D624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D62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5AA" w:rsidTr="00D6242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Pr="00D6242B" w:rsidRDefault="002725AA" w:rsidP="00DC51C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42B">
              <w:rPr>
                <w:rFonts w:ascii="Times New Roman" w:hAnsi="Times New Roman"/>
                <w:b/>
                <w:sz w:val="28"/>
                <w:szCs w:val="28"/>
              </w:rPr>
              <w:t>Итоговый этап</w:t>
            </w:r>
          </w:p>
        </w:tc>
      </w:tr>
      <w:tr w:rsidR="002725AA" w:rsidTr="002725AA">
        <w:trPr>
          <w:trHeight w:val="7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272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AA" w:rsidRPr="002725AA" w:rsidRDefault="002725AA" w:rsidP="002725A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и электронные отчёты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5AA" w:rsidRDefault="00DC51C5" w:rsidP="00DC5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725A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5AA" w:rsidRDefault="002725AA" w:rsidP="00272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725AA" w:rsidTr="002725AA">
        <w:trPr>
          <w:trHeight w:val="6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AA" w:rsidRDefault="002725AA" w:rsidP="00272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AA" w:rsidRDefault="002725AA" w:rsidP="002725A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 о деятельности консультационного центра</w:t>
            </w:r>
            <w:r>
              <w:rPr>
                <w:rFonts w:eastAsia="Times New Roman"/>
                <w:sz w:val="24"/>
                <w:szCs w:val="24"/>
              </w:rPr>
              <w:t>       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5AA" w:rsidRDefault="00DC51C5" w:rsidP="00FB0D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725AA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5AA" w:rsidRDefault="002725AA" w:rsidP="00272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0B3" w:rsidRDefault="001050B3" w:rsidP="00D6242B">
      <w:pPr>
        <w:spacing w:after="0"/>
        <w:rPr>
          <w:rFonts w:ascii="Times New Roman" w:hAnsi="Times New Roman"/>
          <w:sz w:val="28"/>
          <w:szCs w:val="28"/>
        </w:rPr>
      </w:pPr>
    </w:p>
    <w:p w:rsidR="002725AA" w:rsidRDefault="002725AA" w:rsidP="00D624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50B3" w:rsidRDefault="001050B3" w:rsidP="00D624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темы  консультаций для родителей</w:t>
      </w:r>
    </w:p>
    <w:p w:rsidR="002725AA" w:rsidRDefault="002725AA" w:rsidP="00D624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/п.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2725AA" w:rsidP="002725A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</w:t>
            </w:r>
            <w:r w:rsidR="001050B3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малыша посредством </w:t>
            </w:r>
            <w:r w:rsidR="002725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усского фольклора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родителей, как с ними быть?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ребёнка к поступлению в ДОУ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«Активное слушание» и когда надо слушать ребенка?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в семье  (условия и формы работы)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ребенку нужен </w:t>
            </w:r>
            <w:r w:rsidR="002725AA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логопед?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сам! (об особенностях протекания у детей кризиса 3-лет и путях решения кризисных ситуаций)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2725AA" w:rsidP="00D624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1050B3">
              <w:rPr>
                <w:rFonts w:ascii="Times New Roman" w:hAnsi="Times New Roman" w:cs="Times New Roman"/>
                <w:sz w:val="24"/>
                <w:szCs w:val="24"/>
              </w:rPr>
              <w:t xml:space="preserve">  (Воспитание  любви к малой Родине)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сенсорного развития детей дошкольного возраста</w:t>
            </w:r>
            <w:bookmarkStart w:id="0" w:name="_GoBack"/>
            <w:bookmarkEnd w:id="0"/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чтение – все плюсы семейного воспитания.</w:t>
            </w:r>
          </w:p>
        </w:tc>
      </w:tr>
      <w:tr w:rsidR="00AE0ABD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BD" w:rsidRDefault="00AE0ABD" w:rsidP="00D6242B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BD" w:rsidRPr="00AE0ABD" w:rsidRDefault="00AE0ABD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игры в развитии ребенка-дошкольника</w:t>
            </w:r>
          </w:p>
        </w:tc>
      </w:tr>
      <w:tr w:rsidR="001050B3" w:rsidTr="00A041A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B3" w:rsidRDefault="001050B3" w:rsidP="00D6242B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3" w:rsidRDefault="001050B3" w:rsidP="00D624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</w:tr>
    </w:tbl>
    <w:p w:rsidR="001050B3" w:rsidRDefault="001050B3" w:rsidP="00D6242B">
      <w:pPr>
        <w:shd w:val="clear" w:color="auto" w:fill="FFFFFF"/>
        <w:tabs>
          <w:tab w:val="left" w:pos="64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0B3" w:rsidRDefault="001050B3" w:rsidP="00D6242B">
      <w:pPr>
        <w:spacing w:after="0"/>
      </w:pPr>
    </w:p>
    <w:p w:rsidR="001050B3" w:rsidRDefault="001050B3" w:rsidP="00D6242B">
      <w:pPr>
        <w:spacing w:after="0"/>
      </w:pPr>
    </w:p>
    <w:p w:rsidR="001050B3" w:rsidRDefault="001050B3" w:rsidP="00D6242B">
      <w:pPr>
        <w:spacing w:after="0"/>
      </w:pPr>
    </w:p>
    <w:p w:rsidR="00EA0528" w:rsidRDefault="00EA0528" w:rsidP="00D6242B">
      <w:pPr>
        <w:spacing w:after="0"/>
      </w:pPr>
    </w:p>
    <w:sectPr w:rsidR="00EA0528" w:rsidSect="00EA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FFF"/>
    <w:multiLevelType w:val="hybridMultilevel"/>
    <w:tmpl w:val="840682BE"/>
    <w:lvl w:ilvl="0" w:tplc="5FF21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60C5"/>
    <w:multiLevelType w:val="hybridMultilevel"/>
    <w:tmpl w:val="A73E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050B3"/>
    <w:rsid w:val="0001344A"/>
    <w:rsid w:val="00031294"/>
    <w:rsid w:val="00043ED9"/>
    <w:rsid w:val="001050B3"/>
    <w:rsid w:val="001B5160"/>
    <w:rsid w:val="002725AA"/>
    <w:rsid w:val="00384D39"/>
    <w:rsid w:val="00484132"/>
    <w:rsid w:val="00565865"/>
    <w:rsid w:val="005B4D52"/>
    <w:rsid w:val="006B67E1"/>
    <w:rsid w:val="00772F22"/>
    <w:rsid w:val="00AE0ABD"/>
    <w:rsid w:val="00B50C91"/>
    <w:rsid w:val="00C31D5F"/>
    <w:rsid w:val="00C62999"/>
    <w:rsid w:val="00C668D4"/>
    <w:rsid w:val="00C915ED"/>
    <w:rsid w:val="00D3024C"/>
    <w:rsid w:val="00D6242B"/>
    <w:rsid w:val="00DC51C5"/>
    <w:rsid w:val="00DE454E"/>
    <w:rsid w:val="00E03DD6"/>
    <w:rsid w:val="00EA0528"/>
    <w:rsid w:val="00F07D6F"/>
    <w:rsid w:val="00FB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B3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0B3"/>
    <w:pPr>
      <w:spacing w:line="240" w:lineRule="auto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050B3"/>
    <w:pPr>
      <w:ind w:left="720"/>
      <w:contextualSpacing/>
    </w:pPr>
  </w:style>
  <w:style w:type="table" w:styleId="a5">
    <w:name w:val="Table Grid"/>
    <w:basedOn w:val="a1"/>
    <w:uiPriority w:val="59"/>
    <w:rsid w:val="001050B3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2017-02-17T07:03:00Z</dcterms:created>
  <dcterms:modified xsi:type="dcterms:W3CDTF">2017-02-17T08:35:00Z</dcterms:modified>
</cp:coreProperties>
</file>