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31" w:rsidRPr="002C7031" w:rsidRDefault="002C7031" w:rsidP="002C7031">
      <w:pPr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sz w:val="40"/>
          <w:szCs w:val="40"/>
        </w:rPr>
      </w:pPr>
      <w:r w:rsidRPr="002C7031">
        <w:rPr>
          <w:rFonts w:ascii="Times New Roman" w:hAnsi="Times New Roman" w:cs="Times New Roman"/>
          <w:sz w:val="40"/>
          <w:szCs w:val="40"/>
        </w:rPr>
        <w:t xml:space="preserve">Дети и </w:t>
      </w:r>
      <w:proofErr w:type="spellStart"/>
      <w:r w:rsidRPr="002C7031">
        <w:rPr>
          <w:rFonts w:ascii="Times New Roman" w:hAnsi="Times New Roman" w:cs="Times New Roman"/>
          <w:sz w:val="40"/>
          <w:szCs w:val="40"/>
        </w:rPr>
        <w:t>гаджеты</w:t>
      </w:r>
      <w:proofErr w:type="spellEnd"/>
    </w:p>
    <w:p w:rsidR="002C7031" w:rsidRPr="002C7031" w:rsidRDefault="002C7031" w:rsidP="002C7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40"/>
          <w:szCs w:val="40"/>
        </w:rPr>
      </w:pPr>
      <w:r w:rsidRPr="002C703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C7031" w:rsidRPr="002C7031" w:rsidRDefault="002C7031" w:rsidP="002C7031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40"/>
          <w:szCs w:val="40"/>
        </w:rPr>
        <w:t xml:space="preserve">  </w:t>
      </w:r>
      <w:r w:rsidRPr="002C7031">
        <w:rPr>
          <w:rFonts w:ascii="Times New Roman" w:hAnsi="Times New Roman" w:cs="Times New Roman"/>
          <w:sz w:val="28"/>
          <w:szCs w:val="28"/>
        </w:rPr>
        <w:t xml:space="preserve">Мы и наши дети живем в современном мире- мире </w:t>
      </w:r>
      <w:proofErr w:type="spellStart"/>
      <w:r w:rsidRPr="002C7031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2C7031">
        <w:rPr>
          <w:rFonts w:ascii="Times New Roman" w:hAnsi="Times New Roman" w:cs="Times New Roman"/>
          <w:sz w:val="28"/>
          <w:szCs w:val="28"/>
        </w:rPr>
        <w:t xml:space="preserve">.          Безусловно, это очень полезные вещи, но всему свое время и мера.        </w:t>
      </w:r>
    </w:p>
    <w:p w:rsidR="002C7031" w:rsidRPr="002C7031" w:rsidRDefault="002C7031" w:rsidP="002C7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 xml:space="preserve">В период с 5 с до 7 лет- знакомство с </w:t>
      </w:r>
      <w:proofErr w:type="spellStart"/>
      <w:r w:rsidRPr="002C7031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2C7031">
        <w:rPr>
          <w:rFonts w:ascii="Times New Roman" w:hAnsi="Times New Roman" w:cs="Times New Roman"/>
          <w:sz w:val="28"/>
          <w:szCs w:val="28"/>
        </w:rPr>
        <w:t xml:space="preserve"> обязательно. Ребенок должен не только познакомиться с ними, но и  наиграться. Но что это значит?                                                                                                         </w:t>
      </w:r>
    </w:p>
    <w:p w:rsidR="002C7031" w:rsidRPr="002C7031" w:rsidRDefault="002C7031" w:rsidP="002C7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>Это значит, до 5 ле</w:t>
      </w:r>
      <w:proofErr w:type="gramStart"/>
      <w:r w:rsidRPr="002C703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C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031"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 w:rsidRPr="002C7031">
        <w:rPr>
          <w:rFonts w:ascii="Times New Roman" w:hAnsi="Times New Roman" w:cs="Times New Roman"/>
          <w:sz w:val="28"/>
          <w:szCs w:val="28"/>
        </w:rPr>
        <w:t xml:space="preserve"> не нужен. С 5 до 7 лет -  от 15 до 30 минут (зависит от возраста</w:t>
      </w:r>
      <w:proofErr w:type="gramStart"/>
      <w:r w:rsidRPr="002C703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C7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C7031" w:rsidRPr="002C7031" w:rsidRDefault="002C7031" w:rsidP="002C703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 xml:space="preserve">Итак, уважаемые родители, </w:t>
      </w:r>
      <w:proofErr w:type="spellStart"/>
      <w:r w:rsidRPr="002C7031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2C7031">
        <w:rPr>
          <w:rFonts w:ascii="Times New Roman" w:hAnsi="Times New Roman" w:cs="Times New Roman"/>
          <w:sz w:val="28"/>
          <w:szCs w:val="28"/>
        </w:rPr>
        <w:t xml:space="preserve"> и </w:t>
      </w:r>
      <w:r w:rsidRPr="002C7031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2C7031">
        <w:rPr>
          <w:rFonts w:ascii="Times New Roman" w:hAnsi="Times New Roman" w:cs="Times New Roman"/>
          <w:sz w:val="28"/>
          <w:szCs w:val="28"/>
        </w:rPr>
        <w:t xml:space="preserve"> ребенку разрешаем при соблюдении следующих условий:</w:t>
      </w:r>
    </w:p>
    <w:p w:rsidR="002C7031" w:rsidRPr="002C7031" w:rsidRDefault="002C7031" w:rsidP="002C7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>1).когда? (от 5 -7 лет)</w:t>
      </w:r>
    </w:p>
    <w:p w:rsidR="002C7031" w:rsidRPr="002C7031" w:rsidRDefault="002C7031" w:rsidP="002C7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 xml:space="preserve">2).сколько? </w:t>
      </w:r>
      <w:proofErr w:type="gramStart"/>
      <w:r w:rsidRPr="002C70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7031">
        <w:rPr>
          <w:rFonts w:ascii="Times New Roman" w:hAnsi="Times New Roman" w:cs="Times New Roman"/>
          <w:sz w:val="28"/>
          <w:szCs w:val="28"/>
        </w:rPr>
        <w:t>от 15 - 30 мин )</w:t>
      </w:r>
    </w:p>
    <w:p w:rsidR="002C7031" w:rsidRPr="002C7031" w:rsidRDefault="002C7031" w:rsidP="002C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 xml:space="preserve">3).контроль </w:t>
      </w:r>
      <w:proofErr w:type="spellStart"/>
      <w:r w:rsidRPr="002C7031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2C703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</w:t>
      </w:r>
    </w:p>
    <w:p w:rsidR="002C7031" w:rsidRPr="002C7031" w:rsidRDefault="002C7031" w:rsidP="002C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 xml:space="preserve"> - что смотрим?                                                                                                      </w:t>
      </w:r>
    </w:p>
    <w:p w:rsidR="002C7031" w:rsidRPr="002C7031" w:rsidRDefault="002C7031" w:rsidP="002C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 xml:space="preserve">- что слушаем?                                                                                             </w:t>
      </w:r>
    </w:p>
    <w:p w:rsidR="002C7031" w:rsidRPr="002C7031" w:rsidRDefault="002C7031" w:rsidP="002C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 xml:space="preserve">  - что читаем?                                                                                                       </w:t>
      </w:r>
    </w:p>
    <w:p w:rsidR="002C7031" w:rsidRPr="002C7031" w:rsidRDefault="002C7031" w:rsidP="002C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 xml:space="preserve"> Это могут быть: </w:t>
      </w:r>
    </w:p>
    <w:p w:rsidR="002C7031" w:rsidRPr="002C7031" w:rsidRDefault="002C7031" w:rsidP="002C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2C7031">
        <w:rPr>
          <w:rFonts w:ascii="Times New Roman" w:hAnsi="Times New Roman" w:cs="Times New Roman"/>
          <w:sz w:val="28"/>
          <w:szCs w:val="28"/>
        </w:rPr>
        <w:t xml:space="preserve">  (строго по возрасту).                           </w:t>
      </w:r>
    </w:p>
    <w:p w:rsidR="002C7031" w:rsidRPr="002C7031" w:rsidRDefault="002C7031" w:rsidP="002C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b/>
          <w:sz w:val="28"/>
          <w:szCs w:val="28"/>
        </w:rPr>
        <w:t>Аудио</w:t>
      </w:r>
      <w:r w:rsidRPr="002C7031">
        <w:rPr>
          <w:rFonts w:ascii="Times New Roman" w:hAnsi="Times New Roman" w:cs="Times New Roman"/>
          <w:sz w:val="28"/>
          <w:szCs w:val="28"/>
        </w:rPr>
        <w:t xml:space="preserve">: стихи, сказки, спектакли, песни…                                                   </w:t>
      </w:r>
    </w:p>
    <w:p w:rsidR="002C7031" w:rsidRPr="002C7031" w:rsidRDefault="002C7031" w:rsidP="002C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b/>
          <w:sz w:val="28"/>
          <w:szCs w:val="28"/>
        </w:rPr>
        <w:t>Видео</w:t>
      </w:r>
      <w:r w:rsidRPr="002C7031">
        <w:rPr>
          <w:rFonts w:ascii="Times New Roman" w:hAnsi="Times New Roman" w:cs="Times New Roman"/>
          <w:sz w:val="28"/>
          <w:szCs w:val="28"/>
        </w:rPr>
        <w:t>: как сделать…</w:t>
      </w:r>
      <w:proofErr w:type="gramStart"/>
      <w:r w:rsidRPr="002C70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7031">
        <w:rPr>
          <w:rFonts w:ascii="Times New Roman" w:hAnsi="Times New Roman" w:cs="Times New Roman"/>
          <w:sz w:val="28"/>
          <w:szCs w:val="28"/>
        </w:rPr>
        <w:t xml:space="preserve">рецепт, поделку, гимнастику )                                         </w:t>
      </w:r>
    </w:p>
    <w:p w:rsidR="002C7031" w:rsidRPr="002C7031" w:rsidRDefault="002C7031" w:rsidP="002C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 xml:space="preserve">Если эти условия не соблюдаются, то последствия появятся не сразу, но будут серьезнее, чем вам кажется.                                                             </w:t>
      </w:r>
    </w:p>
    <w:p w:rsidR="002C7031" w:rsidRPr="002C7031" w:rsidRDefault="002C7031" w:rsidP="002C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 xml:space="preserve"> К чему ведет раннее или чрезмерное использование </w:t>
      </w:r>
      <w:proofErr w:type="spellStart"/>
      <w:r w:rsidRPr="002C7031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2C7031">
        <w:rPr>
          <w:rFonts w:ascii="Times New Roman" w:hAnsi="Times New Roman" w:cs="Times New Roman"/>
          <w:sz w:val="28"/>
          <w:szCs w:val="28"/>
        </w:rPr>
        <w:t>:                     *Привыкание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C7031">
        <w:rPr>
          <w:rFonts w:ascii="Times New Roman" w:hAnsi="Times New Roman" w:cs="Times New Roman"/>
          <w:sz w:val="28"/>
          <w:szCs w:val="28"/>
        </w:rPr>
        <w:t>механизм формирования всех видов зависимости одинаковый)                                                                                                       *Перевозбуждение                                                                                                  *Агрессия                                                                                                                *Плохой сон                                                                                                       *Нарушение пищевого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C7031">
        <w:rPr>
          <w:rFonts w:ascii="Times New Roman" w:hAnsi="Times New Roman" w:cs="Times New Roman"/>
          <w:sz w:val="28"/>
          <w:szCs w:val="28"/>
        </w:rPr>
        <w:t>в ту или в иную сторону: переедание/ недоедание</w:t>
      </w:r>
      <w:proofErr w:type="gramStart"/>
      <w:r w:rsidRPr="002C703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C7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C7031" w:rsidRPr="002C7031" w:rsidRDefault="002C7031" w:rsidP="002C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>*Нарушение работы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C7031">
        <w:rPr>
          <w:rFonts w:ascii="Times New Roman" w:hAnsi="Times New Roman" w:cs="Times New Roman"/>
          <w:sz w:val="28"/>
          <w:szCs w:val="28"/>
        </w:rPr>
        <w:t xml:space="preserve">например: заикание и навязчивые движения)                                                                                                     *Нарушение осанки; зрения; общий спад физической активности, влечет за собой множество заболеваний                                                    </w:t>
      </w:r>
    </w:p>
    <w:p w:rsidR="002C7031" w:rsidRPr="002C7031" w:rsidRDefault="002C7031" w:rsidP="002C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>*Появился новый диагноз у стоматологов: компьютерный кариес</w:t>
      </w:r>
      <w:proofErr w:type="gramStart"/>
      <w:r w:rsidRPr="002C7031">
        <w:rPr>
          <w:rFonts w:ascii="Times New Roman" w:hAnsi="Times New Roman" w:cs="Times New Roman"/>
          <w:sz w:val="28"/>
          <w:szCs w:val="28"/>
        </w:rPr>
        <w:t xml:space="preserve">                                       *У</w:t>
      </w:r>
      <w:proofErr w:type="gramEnd"/>
      <w:r w:rsidRPr="002C7031">
        <w:rPr>
          <w:rFonts w:ascii="Times New Roman" w:hAnsi="Times New Roman" w:cs="Times New Roman"/>
          <w:sz w:val="28"/>
          <w:szCs w:val="28"/>
        </w:rPr>
        <w:t xml:space="preserve">величивается статистика по диагнозу «приобретенная эпилепсия» у детей 3 - 7 лет. Виной тому мерцание экрана, излучение — в мозг поступает дополнительный импульс, который провоцирует </w:t>
      </w:r>
      <w:proofErr w:type="spellStart"/>
      <w:r w:rsidRPr="002C7031">
        <w:rPr>
          <w:rFonts w:ascii="Times New Roman" w:hAnsi="Times New Roman" w:cs="Times New Roman"/>
          <w:sz w:val="28"/>
          <w:szCs w:val="28"/>
        </w:rPr>
        <w:t>эпиприпадок</w:t>
      </w:r>
      <w:proofErr w:type="spellEnd"/>
      <w:r w:rsidRPr="002C7031">
        <w:rPr>
          <w:rFonts w:ascii="Times New Roman" w:hAnsi="Times New Roman" w:cs="Times New Roman"/>
          <w:sz w:val="28"/>
          <w:szCs w:val="28"/>
        </w:rPr>
        <w:t xml:space="preserve">: сначала судороги по ночам, потом днем, и далее эти симптомы очень часто переходят </w:t>
      </w:r>
      <w:r w:rsidRPr="002C7031">
        <w:rPr>
          <w:rFonts w:ascii="Times New Roman" w:hAnsi="Times New Roman" w:cs="Times New Roman"/>
          <w:sz w:val="28"/>
          <w:szCs w:val="28"/>
        </w:rPr>
        <w:lastRenderedPageBreak/>
        <w:t xml:space="preserve">в заболевание приобретенная эпилепсия. Кстати, по той же причине не используем новогодние гирлянды с быстрым переходом цветов.                                                                    *Чрезмерное использование с неконтролируемым контекстом обязательно скажется плохой концентрацией, что в свою очередь, в будущем приведет к плохой учебе и низкой самооценке.                         </w:t>
      </w:r>
    </w:p>
    <w:p w:rsidR="002C7031" w:rsidRPr="002C7031" w:rsidRDefault="002C7031" w:rsidP="002C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 xml:space="preserve"> *Родители рискуют остаться своим детям чужими людьми — что-то среднее между обслугой и  надоедливым начальством                                                                                                            *Планшет не может быть другом, так как алгоритмы общения отличаются.                                  В живом общении - нельзя </w:t>
      </w:r>
      <w:proofErr w:type="spellStart"/>
      <w:r w:rsidRPr="002C7031">
        <w:rPr>
          <w:rFonts w:ascii="Times New Roman" w:hAnsi="Times New Roman" w:cs="Times New Roman"/>
          <w:sz w:val="28"/>
          <w:szCs w:val="28"/>
        </w:rPr>
        <w:t>забанить</w:t>
      </w:r>
      <w:proofErr w:type="spellEnd"/>
      <w:r w:rsidRPr="002C7031">
        <w:rPr>
          <w:rFonts w:ascii="Times New Roman" w:hAnsi="Times New Roman" w:cs="Times New Roman"/>
          <w:sz w:val="28"/>
          <w:szCs w:val="28"/>
        </w:rPr>
        <w:t xml:space="preserve">, прервать разговор, необходимо смотреть в глаза! Таким образом, рожденные здоровыми дети превращаются в детей с симптомами </w:t>
      </w:r>
      <w:proofErr w:type="spellStart"/>
      <w:r w:rsidRPr="002C7031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2C703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</w:t>
      </w:r>
    </w:p>
    <w:p w:rsidR="002C7031" w:rsidRDefault="002C7031" w:rsidP="002C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spellStart"/>
      <w:r w:rsidRPr="002C7031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2C7031">
        <w:rPr>
          <w:rFonts w:ascii="Times New Roman" w:hAnsi="Times New Roman" w:cs="Times New Roman"/>
          <w:sz w:val="28"/>
          <w:szCs w:val="28"/>
        </w:rPr>
        <w:t xml:space="preserve"> — особый мир. Там мало общего с реальностью.                                                              Нажал на кнопку — получил, что хочешь. Что </w:t>
      </w:r>
      <w:proofErr w:type="gramStart"/>
      <w:r w:rsidRPr="002C703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2C7031">
        <w:rPr>
          <w:rFonts w:ascii="Times New Roman" w:hAnsi="Times New Roman" w:cs="Times New Roman"/>
          <w:sz w:val="28"/>
          <w:szCs w:val="28"/>
        </w:rPr>
        <w:t>о не понравилось — закрыл.                                                                                                              Нужно отвлечься — нажал на паузу, набрал определенное количество очко</w:t>
      </w:r>
      <w:proofErr w:type="gramStart"/>
      <w:r w:rsidRPr="002C703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C7031">
        <w:rPr>
          <w:rFonts w:ascii="Times New Roman" w:hAnsi="Times New Roman" w:cs="Times New Roman"/>
          <w:sz w:val="28"/>
          <w:szCs w:val="28"/>
        </w:rPr>
        <w:t xml:space="preserve"> перешел на следующий уровень…                                                                                                                Детям больно будет осознать, что все эти алгоритмы не работают в реальной жизни.                                                                                                                                   </w:t>
      </w:r>
    </w:p>
    <w:p w:rsidR="002C7031" w:rsidRPr="002C7031" w:rsidRDefault="002C7031" w:rsidP="002C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b/>
          <w:sz w:val="28"/>
          <w:szCs w:val="28"/>
        </w:rPr>
        <w:t xml:space="preserve">Что же делать?                                                                                                                               </w:t>
      </w:r>
      <w:r w:rsidRPr="002C7031">
        <w:rPr>
          <w:rFonts w:ascii="Times New Roman" w:hAnsi="Times New Roman" w:cs="Times New Roman"/>
          <w:sz w:val="28"/>
          <w:szCs w:val="28"/>
        </w:rPr>
        <w:t xml:space="preserve">1)При использовании </w:t>
      </w:r>
      <w:proofErr w:type="spellStart"/>
      <w:r w:rsidRPr="002C7031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2C7031">
        <w:rPr>
          <w:rFonts w:ascii="Times New Roman" w:hAnsi="Times New Roman" w:cs="Times New Roman"/>
          <w:sz w:val="28"/>
          <w:szCs w:val="28"/>
        </w:rPr>
        <w:t xml:space="preserve"> соблюдаем время, возраст, </w:t>
      </w:r>
      <w:proofErr w:type="spellStart"/>
      <w:r w:rsidRPr="002C7031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C7031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2)Показываем пример (если мама с книгой …</w:t>
      </w:r>
      <w:proofErr w:type="gramStart"/>
      <w:r w:rsidRPr="002C703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C7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3)Увеличиваем время на совместную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C7031">
        <w:rPr>
          <w:rFonts w:ascii="Times New Roman" w:hAnsi="Times New Roman" w:cs="Times New Roman"/>
          <w:sz w:val="28"/>
          <w:szCs w:val="28"/>
        </w:rPr>
        <w:t>сочиняйте истории, играйте в настольные игры, готовьте вместе ужин )                                                                                                                                  4)Обеспечьте  ребенку побольше жизненной активности и свежего воздуха.</w:t>
      </w:r>
    </w:p>
    <w:p w:rsidR="002C7031" w:rsidRPr="002C7031" w:rsidRDefault="002C7031" w:rsidP="002C7031">
      <w:pPr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2C7031" w:rsidRPr="002C7031" w:rsidRDefault="002C7031" w:rsidP="002C7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b/>
          <w:sz w:val="28"/>
          <w:szCs w:val="28"/>
        </w:rPr>
        <w:t>Берегите детей!</w:t>
      </w:r>
    </w:p>
    <w:p w:rsidR="00F9351F" w:rsidRPr="002C7031" w:rsidRDefault="00F9351F" w:rsidP="002C7031">
      <w:pPr>
        <w:rPr>
          <w:rFonts w:ascii="Times New Roman" w:hAnsi="Times New Roman" w:cs="Times New Roman"/>
        </w:rPr>
      </w:pPr>
    </w:p>
    <w:sectPr w:rsidR="00F9351F" w:rsidRPr="002C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031"/>
    <w:rsid w:val="002C7031"/>
    <w:rsid w:val="00F9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2017-11-29T05:14:00Z</dcterms:created>
  <dcterms:modified xsi:type="dcterms:W3CDTF">2017-11-29T05:18:00Z</dcterms:modified>
</cp:coreProperties>
</file>